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"/>
        <w:gridCol w:w="3653"/>
        <w:gridCol w:w="989"/>
        <w:gridCol w:w="1455"/>
        <w:gridCol w:w="1286"/>
        <w:gridCol w:w="820"/>
        <w:gridCol w:w="768"/>
        <w:gridCol w:w="36"/>
      </w:tblGrid>
      <w:tr w:rsidR="002C7C4C" w:rsidRPr="002C7C4C" w:rsidTr="002C7C4C">
        <w:trPr>
          <w:trHeight w:val="1410"/>
          <w:tblCellSpacing w:w="0" w:type="dxa"/>
        </w:trPr>
        <w:tc>
          <w:tcPr>
            <w:tcW w:w="0" w:type="auto"/>
            <w:gridSpan w:val="7"/>
            <w:vAlign w:val="center"/>
            <w:hideMark/>
          </w:tcPr>
          <w:p w:rsidR="002C7C4C" w:rsidRPr="002C7C4C" w:rsidRDefault="002C4C4F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8C0009">
              <w:rPr>
                <w:rFonts w:ascii="inherit" w:eastAsia="Times New Roman" w:hAnsi="inherit" w:cs="Courier New"/>
                <w:b/>
                <w:color w:val="202124"/>
                <w:sz w:val="24"/>
                <w:szCs w:val="24"/>
                <w:lang w:eastAsia="ru-RU"/>
              </w:rPr>
              <w:t>ОРОШЕНИЕРЕМОНТ СЕТИ</w:t>
            </w:r>
            <w:r w:rsidR="008C0009">
              <w:rPr>
                <w:rFonts w:ascii="inherit" w:eastAsia="Times New Roman" w:hAnsi="inherit" w:cs="Courier New"/>
                <w:b/>
                <w:color w:val="202124"/>
                <w:sz w:val="24"/>
                <w:szCs w:val="24"/>
                <w:lang w:eastAsia="ru-RU"/>
              </w:rPr>
              <w:t xml:space="preserve"> </w:t>
            </w:r>
            <w:r w:rsidR="002C7C4C" w:rsidRPr="008C0009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СООБЩЕСТВА АРМАВИРСКОГО МАРЗА</w:t>
            </w:r>
            <w:r w:rsidR="002C7C4C"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br/>
              <w:t>Раздел 2</w:t>
            </w: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735"/>
          <w:tblCellSpacing w:w="0" w:type="dxa"/>
        </w:trPr>
        <w:tc>
          <w:tcPr>
            <w:tcW w:w="0" w:type="auto"/>
            <w:gridSpan w:val="7"/>
            <w:tcBorders>
              <w:bottom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Объемный лист</w:t>
            </w: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N: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Типы вакансий</w:t>
            </w: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br/>
              <w:t>և Название: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N / A: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Количество: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изм</w:t>
            </w:r>
            <w:proofErr w:type="spellEnd"/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.</w:t>
            </w: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br/>
              <w:t>Стоимость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ru-RU"/>
              </w:rPr>
              <w:t xml:space="preserve">Сумма </w:t>
            </w:r>
            <w:proofErr w:type="spellStart"/>
            <w:proofErr w:type="gramStart"/>
            <w:r w:rsidRPr="002C7C4C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C7C4C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ru-RU"/>
              </w:rPr>
              <w:t>%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eastAsia="ru-RU"/>
              </w:rPr>
              <w:t>1. Делитель B-1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Расчистка территории от кустов по маршруту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0,34: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Механизм выемки траншеи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28.0: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Ручная выемка траншеи на мягких почвах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Обратная связь с окультуренными почвами при выравнивании на месте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31.0: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Под гравийными сборными столбами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103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Сборные резервуары для воды ЛР-4 - 1 шт. 0,43 м3, 263 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113.09: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Фундамент сборный бетонный 0,6х0,4х0,8 (219 </w:t>
            </w:r>
            <w:proofErr w:type="spellStart"/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) V = 0,192 м3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42.05: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Водонепроницаемые швы </w:t>
            </w:r>
            <w:proofErr w:type="spell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Wacker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395,0: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Конструкция со счетчиком воды НК 0 + 00 - НК 0 + 24 под реконструкцию - (1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Очистка напольных отложений от существующей бетонной конструкции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Очистка стен и пола от существующей бетонной конструкции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Погрузка щебня և транспортировка до 3 км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Механизм выемки траншеи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0.60: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0,5x0,5x1,0 м H = 1,5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0,106: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Водомер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элемент: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Теплые швы пола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Тепловые швы стен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16,5: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3.1: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Трубопроводы (11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110.0: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104,5: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10.1: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16,50: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27.0: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Монтаж стальной трубы D = 530x5 мм, испытательный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Усиленная антикоррозионная гидроизоляция стальной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109,8: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 0,7x0,7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154,0: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Охладитель воды WT-1 (8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33,6: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33,6: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3.20: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14.4: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Каменное заполнение δ = 30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3.60: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24.0: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Монтаж стальной трубы D = 219x4 мм, испытание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48,0: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Усиленная антикоррозионная гидроизоляция стальной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Диафрагма, 0,4x0,4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40,0: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0,3x0,3x0,9 м H = 1,2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0,464: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13.6: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Охладитель воды WT-2 (3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12.6: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12.6: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2.70: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8.6: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Каменное заполнение δ = 30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1.35: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Диафрагма, 0,4x0,4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ПС ՚ 0,3x0,3x0,8 м H = 1,1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0,141: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4.2: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Структура в конце строки (1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0,75: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eastAsia="ru-RU"/>
              </w:rPr>
              <w:t>Общий: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# DIV / 0!</w:t>
            </w: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eastAsia="ru-RU"/>
              </w:rPr>
              <w:t>2. Делитель Б-1-1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Расчистка территории от кустов по маршруту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0,07: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Механизм выемки траншеи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Ручная выемка траншеи на мягких почвах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Обратная связь с окультуренными почвами при выравнивании на месте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Под гравийными сборными столбами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103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Сборные резервуары для воды ЛР-4 - 1 шт. 0,43 м3, 49 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21.07: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Фундамент сборный бетонный 0,6х0,4х0,8 (41 </w:t>
            </w:r>
            <w:proofErr w:type="spellStart"/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) V = 0,192 м3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7,87: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Водонепроницаемые швы </w:t>
            </w:r>
            <w:proofErr w:type="spell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Wacker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73,5: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 xml:space="preserve">Состав в начале НК 0 + 00 (1 </w:t>
            </w:r>
            <w:proofErr w:type="spellStart"/>
            <w:proofErr w:type="gramStart"/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Механизм выемки траншеи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0.60: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0,5x0,5x1,0 м H = 1,5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0,212: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6.2: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Трубопроводы (1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1.50: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2.5: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Монтаж стальной трубы D = 530x5 мм, испытательный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Усиленная антикоррозионная гидроизоляция стальной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 0,7x0,7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Охладитель воды WT-1 (4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16.8: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16.8: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1.60: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7.2: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Каменное заполнение δ = 30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1.80: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Монтаж стальной трубы D = 219x4 мм, испытание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24.0: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Усиленная антикоррозионная гидроизоляция стальной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16,5: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Диафрагма, 0,4x0,4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0,3x0,3x0,9 м H = 1,2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0,232: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6.8: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Структура в конце строки (1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0,45: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0,75: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0,3x0,3x0,9 м H = 1,2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0,058: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1.7: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eastAsia="ru-RU"/>
              </w:rPr>
              <w:t>Общий: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# DIV / 0!</w:t>
            </w: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eastAsia="ru-RU"/>
              </w:rPr>
              <w:t>3. Разделитель В-2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Расчистка территории от кустов по маршруту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0,35: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Механизм выемки траншеи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Ручная выемка траншеи на мягких почвах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Обратная связь с окультуренными почвами при выравнивании на месте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Под гравийными сборными столбами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103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Сборные резервуары для воды ЛР-4 - 1 шт. 0,43 м3, 280 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120,40: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Фундамент сборный бетонный 0,6х0,4х0,8 (235 </w:t>
            </w:r>
            <w:proofErr w:type="spellStart"/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) V = 0,192 м3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45.12: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Водонепроницаемые швы </w:t>
            </w:r>
            <w:proofErr w:type="spell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Wacker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420.0: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 xml:space="preserve">Состав в начале НК 0 + 00 (1 </w:t>
            </w:r>
            <w:proofErr w:type="spellStart"/>
            <w:proofErr w:type="gramStart"/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Механизм выемки траншеи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0.60: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0,5x0,5x1,0 м H = 1,5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0,212: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6.2: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Трубопроводы (13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130,0: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123,5: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19,50: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31.9: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39,0: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Монтаж стальной трубы D = 530x5 мм, испытательный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78,0: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Усиленная антикоррозионная гидроизоляция стальной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129,8: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 0,7x0,7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195.0: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Охладитель воды WT-1 (10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4.00: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18.0: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Каменное заполнение δ = 30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4.50: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Монтаж стальной трубы D = 219x4 мм, испытание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60,0: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Усиленная антикоррозионная гидроизоляция стальной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41,3: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Диафрагма, 0,4x0,4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0,3x0,3x0,9 м H = 1,2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0,580: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17.0: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Структура в конце строки (1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0,45: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0,75: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eastAsia="ru-RU"/>
              </w:rPr>
              <w:t>Общий: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# DIV / 0!</w:t>
            </w: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eastAsia="ru-RU"/>
              </w:rPr>
              <w:t>4. Делитель Б-3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Расчистка территории от кустов по маршруту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0,26: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Механизм выемки траншеи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Ручная выемка траншеи на мягких почвах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Обратная связь с окультуренными почвами при выравнивании на месте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Под гравийными сборными столбами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103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Сборные резервуары для воды ЛР-4 - 1 шт. 0,43 м3, 214 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92.02: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Фундамент сборный бетонный 0,6х0,4х0,8 (201 </w:t>
            </w:r>
            <w:proofErr w:type="spellStart"/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) V = 0,192 м3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38,59: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Водонепроницаемые швы </w:t>
            </w:r>
            <w:proofErr w:type="spell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Wacker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321,0: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 xml:space="preserve">Состав в начале НК 0 + 00 (1 </w:t>
            </w:r>
            <w:proofErr w:type="spellStart"/>
            <w:proofErr w:type="gramStart"/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Механизм выемки траншеи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0,22: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0.60: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0,5x0,5x1,0 м H = 1,5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0,212: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6.2: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Трубопроводы (4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40,0: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38.0: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9,8: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Монтаж стальной трубы D = 530x5 мм, испытательный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24.0: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Усиленная антикоррозионная гидроизоляция стальной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39,9: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 0,7x0,7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60,0: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Угловой колодец (2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1.50: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Охладитель воды WT-1 (7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29,4: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29,4: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2.80: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12.6: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Каменное заполнение δ = 30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3.15: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21.0: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Монтаж стальной трубы D = 219x4 мм, испытание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Усиленная антикоррозионная гидроизоляция стальной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28,9: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Диафрагма, 0,4x0,4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35,0: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0,3x0,3x0,9 м H = 1,2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0,406: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11.9: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Структура в конце строки (1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0,45: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0,75: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eastAsia="ru-RU"/>
              </w:rPr>
              <w:t>Общий: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# DIV / 0!</w:t>
            </w: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eastAsia="ru-RU"/>
              </w:rPr>
              <w:t>5. Делитель В-4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Расчистка территории от кустов по маршруту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0,07: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Механизм выемки траншеи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Ручная выемка траншеи на мягких почвах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Обратная связь с окультуренными почвами при выравнивании на месте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Под гравийными сборными столбами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103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Емкости сборные</w:t>
            </w: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/ б ЛР-4 - 1 шт. 0,43 м3, 58 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24,94: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Фундамент сборный бетонный 0,6х0,4х0,8 (52 </w:t>
            </w:r>
            <w:proofErr w:type="spellStart"/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) V = 0,192 м3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9.98: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Водонепроницаемые швы </w:t>
            </w:r>
            <w:proofErr w:type="spell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Wacker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87,0: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 xml:space="preserve">Состав в начале НК 0 + 00 (1 </w:t>
            </w:r>
            <w:proofErr w:type="spellStart"/>
            <w:proofErr w:type="gramStart"/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Механизм выемки траншеи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0,40: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Каменное заполнение δ = 30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0,45: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Монтаж стальной трубы D = 219x4 мм, испытание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Усиленная антикоррозионная гидроизоляция стальной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Диафрагма, 0,4x0,4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0,3x0,3x0,9 м H = 1,2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0,058: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1.7: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Охладитель воды WT-1 (5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21.0: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21.0: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2.5: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2,00: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Каменное заполнение δ = 30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2.25: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Монтаж стальной трубы D = 219x4 мм, испытание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Усиленная антикоррозионная гидроизоляция стальной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20.6: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11: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Диафрагма, 0,4x0,4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0,3x0,3x0,9 м H = 1,2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0,290: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8.5: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Структура в конце строки (1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0,45: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0,75: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eastAsia="ru-RU"/>
              </w:rPr>
              <w:t>Общий: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# DIV / 0!</w:t>
            </w: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Общий: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# DIV / 0!</w:t>
            </w: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Непредвиденные расходы -1,5%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Непредвиденные расходы -1,5%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Общий: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Только 20% с НДС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2814" w:rsidRDefault="000B2814"/>
    <w:sectPr w:rsidR="000B2814" w:rsidSect="000B2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characterSpacingControl w:val="doNotCompress"/>
  <w:compat/>
  <w:rsids>
    <w:rsidRoot w:val="002C7C4C"/>
    <w:rsid w:val="000B2814"/>
    <w:rsid w:val="002C4C4F"/>
    <w:rsid w:val="002C7C4C"/>
    <w:rsid w:val="00836A05"/>
    <w:rsid w:val="008C0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0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2188</Words>
  <Characters>12477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2021-11-11T08:27:00Z</dcterms:created>
  <dcterms:modified xsi:type="dcterms:W3CDTF">2021-11-11T11:46:00Z</dcterms:modified>
  <cp:keywords>https://mul2-armavir.gov.am/tasks/202281/oneclick/Th211111165527669_.docx?token=8f26c9a9ab5da69511dd2913cf5ff9b3</cp:keywords>
</cp:coreProperties>
</file>